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44" w:rsidRDefault="0060772A">
      <w:pPr>
        <w:jc w:val="center"/>
      </w:pPr>
      <w:bookmarkStart w:id="0" w:name="_GoBack"/>
      <w:bookmarkEnd w:id="0"/>
      <w:r>
        <w:t>TOWNSHIP OF BRUCE</w:t>
      </w:r>
    </w:p>
    <w:p w:rsidR="00E01444" w:rsidRDefault="0060772A">
      <w:pPr>
        <w:jc w:val="center"/>
      </w:pPr>
      <w:r>
        <w:t>MINUTES OF REGULAR MEETING HELD ON FEBRUARY 11, 2016</w:t>
      </w:r>
    </w:p>
    <w:p w:rsidR="00E01444" w:rsidRDefault="00E01444">
      <w:pPr>
        <w:jc w:val="center"/>
      </w:pPr>
    </w:p>
    <w:p w:rsidR="00E01444" w:rsidRDefault="00E01444">
      <w:pPr>
        <w:rPr>
          <w:sz w:val="24"/>
          <w:szCs w:val="24"/>
        </w:rPr>
      </w:pPr>
    </w:p>
    <w:p w:rsidR="00E01444" w:rsidRDefault="0060772A">
      <w:pPr>
        <w:rPr>
          <w:sz w:val="24"/>
          <w:szCs w:val="24"/>
        </w:rPr>
      </w:pPr>
      <w:r>
        <w:rPr>
          <w:sz w:val="24"/>
          <w:szCs w:val="24"/>
        </w:rPr>
        <w:tab/>
        <w:t>The regular meeting of the Bruce Township Board was held on February 11, 2016 at the Bruce Township Hall with board members Rogers, Pins, LaJoie, Sawyers and Marsh present.  Also in</w:t>
      </w:r>
      <w:r>
        <w:rPr>
          <w:sz w:val="24"/>
          <w:szCs w:val="24"/>
        </w:rPr>
        <w:t xml:space="preserve"> attendance was one township resident.  The Supervisor called the meeting to order at 7:00 p.m. with the Pledge of Allegiance.</w:t>
      </w:r>
    </w:p>
    <w:p w:rsidR="00E01444" w:rsidRDefault="0060772A">
      <w:pPr>
        <w:rPr>
          <w:sz w:val="24"/>
          <w:szCs w:val="24"/>
        </w:rPr>
      </w:pPr>
      <w:r>
        <w:rPr>
          <w:sz w:val="24"/>
          <w:szCs w:val="24"/>
        </w:rPr>
        <w:tab/>
        <w:t>Public Comments:  There were no comments.</w:t>
      </w:r>
    </w:p>
    <w:p w:rsidR="00E01444" w:rsidRDefault="0060772A">
      <w:pPr>
        <w:rPr>
          <w:sz w:val="24"/>
          <w:szCs w:val="24"/>
        </w:rPr>
      </w:pPr>
      <w:r>
        <w:rPr>
          <w:sz w:val="24"/>
          <w:szCs w:val="24"/>
        </w:rPr>
        <w:tab/>
        <w:t>The minutes of the January 14, 2016 meeting were presented.  Motion was made by Pins,</w:t>
      </w:r>
      <w:r>
        <w:rPr>
          <w:sz w:val="24"/>
          <w:szCs w:val="24"/>
        </w:rPr>
        <w:t xml:space="preserve"> seconded by Rogers to accept the minutes as presented.  All were in favor, motion carried.</w:t>
      </w:r>
    </w:p>
    <w:p w:rsidR="00E01444" w:rsidRDefault="0060772A">
      <w:pPr>
        <w:rPr>
          <w:sz w:val="24"/>
          <w:szCs w:val="24"/>
        </w:rPr>
      </w:pPr>
      <w:r>
        <w:rPr>
          <w:sz w:val="24"/>
          <w:szCs w:val="24"/>
        </w:rPr>
        <w:tab/>
        <w:t>Motion was made by Rogers, seconded by Pins to pay the bills.  Checks #8646 through #8671 were issued for a total of $14,248.47.  All were in favor, motion carried</w:t>
      </w:r>
      <w:r>
        <w:rPr>
          <w:sz w:val="24"/>
          <w:szCs w:val="24"/>
        </w:rPr>
        <w:t>.</w:t>
      </w:r>
    </w:p>
    <w:p w:rsidR="00E01444" w:rsidRDefault="0060772A">
      <w:pPr>
        <w:rPr>
          <w:sz w:val="24"/>
          <w:szCs w:val="24"/>
        </w:rPr>
      </w:pPr>
      <w:r>
        <w:rPr>
          <w:sz w:val="24"/>
          <w:szCs w:val="24"/>
        </w:rPr>
        <w:tab/>
        <w:t>County Commissioner Report:  Commissioner McLean was not present.</w:t>
      </w:r>
    </w:p>
    <w:p w:rsidR="00E01444" w:rsidRDefault="0060772A">
      <w:pPr>
        <w:rPr>
          <w:sz w:val="24"/>
          <w:szCs w:val="24"/>
        </w:rPr>
      </w:pPr>
      <w:r>
        <w:rPr>
          <w:sz w:val="24"/>
          <w:szCs w:val="24"/>
        </w:rPr>
        <w:tab/>
        <w:t xml:space="preserve">Reports of Special Meetings:  The Supervisor attended a County Rd. Commission meeting.   15 Mile Rd. is scheduled to be done from M-129 to St. Mary’s River in 2020 at a cost of $486,000 </w:t>
      </w:r>
      <w:r>
        <w:rPr>
          <w:sz w:val="24"/>
          <w:szCs w:val="24"/>
        </w:rPr>
        <w:t>by the Federal Government, $71,000 by the State and $50,000 matching funds by the County and the Township.  In 2017 Riverside will be done from 18 Mile Rd.to Pennington Rd.</w:t>
      </w:r>
    </w:p>
    <w:p w:rsidR="00E01444" w:rsidRDefault="0060772A">
      <w:pPr>
        <w:rPr>
          <w:sz w:val="24"/>
          <w:szCs w:val="24"/>
        </w:rPr>
      </w:pPr>
      <w:r>
        <w:rPr>
          <w:sz w:val="24"/>
          <w:szCs w:val="24"/>
        </w:rPr>
        <w:tab/>
        <w:t>The Board of Review members attended training in St. Ignace on February 11.</w:t>
      </w:r>
    </w:p>
    <w:p w:rsidR="00E01444" w:rsidRDefault="0060772A">
      <w:pPr>
        <w:rPr>
          <w:sz w:val="24"/>
          <w:szCs w:val="24"/>
        </w:rPr>
      </w:pPr>
      <w:r>
        <w:rPr>
          <w:sz w:val="24"/>
          <w:szCs w:val="24"/>
        </w:rPr>
        <w:tab/>
        <w:t>Zonin</w:t>
      </w:r>
      <w:r>
        <w:rPr>
          <w:sz w:val="24"/>
          <w:szCs w:val="24"/>
        </w:rPr>
        <w:t>g:  There have been no permits issued.</w:t>
      </w:r>
    </w:p>
    <w:p w:rsidR="00E01444" w:rsidRDefault="0060772A">
      <w:pPr>
        <w:rPr>
          <w:sz w:val="24"/>
          <w:szCs w:val="24"/>
        </w:rPr>
      </w:pPr>
      <w:r>
        <w:rPr>
          <w:sz w:val="24"/>
          <w:szCs w:val="24"/>
        </w:rPr>
        <w:tab/>
        <w:t>Assessor’s Report: Board of Review will be held on Monday, March 14, 2016 from 9:00 a.m. until 3:00 p.m.  Tuesday, March 15, 2016, Board of Review will be held from 3:00 p.m. until 9:00 p.m.  The sales studies are do</w:t>
      </w:r>
      <w:r>
        <w:rPr>
          <w:sz w:val="24"/>
          <w:szCs w:val="24"/>
        </w:rPr>
        <w:t xml:space="preserve">ne.   </w:t>
      </w:r>
    </w:p>
    <w:p w:rsidR="00E01444" w:rsidRDefault="0060772A">
      <w:pPr>
        <w:rPr>
          <w:sz w:val="24"/>
          <w:szCs w:val="24"/>
        </w:rPr>
      </w:pPr>
      <w:r>
        <w:rPr>
          <w:sz w:val="24"/>
          <w:szCs w:val="24"/>
        </w:rPr>
        <w:tab/>
        <w:t>Planning Commission Report:  There was no meeting in February.</w:t>
      </w:r>
    </w:p>
    <w:p w:rsidR="00E01444" w:rsidRDefault="0060772A">
      <w:pPr>
        <w:rPr>
          <w:sz w:val="24"/>
          <w:szCs w:val="24"/>
        </w:rPr>
      </w:pPr>
      <w:r>
        <w:rPr>
          <w:sz w:val="24"/>
          <w:szCs w:val="24"/>
        </w:rPr>
        <w:tab/>
        <w:t>Treasurer’s Report:  The Treasurer’s Report was read.  The balance of all funds is $818,410.02.</w:t>
      </w:r>
    </w:p>
    <w:p w:rsidR="00E01444" w:rsidRDefault="0060772A">
      <w:pPr>
        <w:rPr>
          <w:sz w:val="24"/>
          <w:szCs w:val="24"/>
        </w:rPr>
      </w:pPr>
      <w:r>
        <w:rPr>
          <w:sz w:val="24"/>
          <w:szCs w:val="24"/>
        </w:rPr>
        <w:tab/>
        <w:t>Clerk’s Report:  The Primary Election will be held on March 8, 2016.</w:t>
      </w:r>
    </w:p>
    <w:p w:rsidR="00E01444" w:rsidRDefault="0060772A">
      <w:pPr>
        <w:rPr>
          <w:sz w:val="24"/>
          <w:szCs w:val="24"/>
        </w:rPr>
      </w:pPr>
      <w:r>
        <w:rPr>
          <w:sz w:val="24"/>
          <w:szCs w:val="24"/>
        </w:rPr>
        <w:tab/>
        <w:t>Firemen’s Report:</w:t>
      </w:r>
      <w:r>
        <w:rPr>
          <w:sz w:val="24"/>
          <w:szCs w:val="24"/>
        </w:rPr>
        <w:t xml:space="preserve">  It has been a good month with no fire calls.</w:t>
      </w:r>
    </w:p>
    <w:p w:rsidR="00E01444" w:rsidRDefault="0060772A">
      <w:pPr>
        <w:ind w:firstLine="720"/>
        <w:rPr>
          <w:sz w:val="24"/>
          <w:szCs w:val="24"/>
        </w:rPr>
      </w:pPr>
      <w:r>
        <w:rPr>
          <w:sz w:val="24"/>
          <w:szCs w:val="24"/>
        </w:rPr>
        <w:t>Grounds and Park Report:  There was no report.</w:t>
      </w:r>
    </w:p>
    <w:p w:rsidR="00E01444" w:rsidRDefault="0060772A">
      <w:pPr>
        <w:ind w:firstLine="720"/>
        <w:rPr>
          <w:sz w:val="24"/>
          <w:szCs w:val="24"/>
        </w:rPr>
      </w:pPr>
      <w:r>
        <w:rPr>
          <w:sz w:val="24"/>
          <w:szCs w:val="24"/>
        </w:rPr>
        <w:lastRenderedPageBreak/>
        <w:t>Old Business:  Office Max has heavy folding chairs at a cost of $129.00 for 4 chairs.  Motion was made by LaJoie, seconded by Marsh to purchase 20 chairs from Off</w:t>
      </w:r>
      <w:r>
        <w:rPr>
          <w:sz w:val="24"/>
          <w:szCs w:val="24"/>
        </w:rPr>
        <w:t>ice Max.  All were in favor, motion carried.</w:t>
      </w:r>
    </w:p>
    <w:p w:rsidR="00E01444" w:rsidRDefault="0060772A">
      <w:pPr>
        <w:rPr>
          <w:sz w:val="24"/>
          <w:szCs w:val="24"/>
        </w:rPr>
      </w:pPr>
      <w:r>
        <w:rPr>
          <w:sz w:val="24"/>
          <w:szCs w:val="24"/>
        </w:rPr>
        <w:tab/>
        <w:t>There has been no response from anyone on flooring for the Hall.</w:t>
      </w:r>
    </w:p>
    <w:p w:rsidR="00E01444" w:rsidRDefault="0060772A">
      <w:pPr>
        <w:rPr>
          <w:sz w:val="24"/>
          <w:szCs w:val="24"/>
        </w:rPr>
      </w:pPr>
      <w:r>
        <w:rPr>
          <w:sz w:val="24"/>
          <w:szCs w:val="24"/>
        </w:rPr>
        <w:tab/>
        <w:t>New Business:  Old Mission Account:  Motion was made by Marsh, seconded by Pins to appoint Treasurer LaJoie as Custodian of the Money Market acc</w:t>
      </w:r>
      <w:r>
        <w:rPr>
          <w:sz w:val="24"/>
          <w:szCs w:val="24"/>
        </w:rPr>
        <w:t>ount #6177.  All were in favor, motion carried.</w:t>
      </w:r>
    </w:p>
    <w:p w:rsidR="00E01444" w:rsidRDefault="0060772A">
      <w:pPr>
        <w:rPr>
          <w:sz w:val="24"/>
          <w:szCs w:val="24"/>
        </w:rPr>
      </w:pPr>
      <w:r>
        <w:rPr>
          <w:sz w:val="24"/>
          <w:szCs w:val="24"/>
        </w:rPr>
        <w:tab/>
        <w:t>The County Road Commission is drawing up a contract to replace the bridge on W.12 Mile Rd. It will be a 30 ft.x30 ft. closed box culvert with a 9 inch thick top.  The Township’s share will be $75,000, the Co</w:t>
      </w:r>
      <w:r>
        <w:rPr>
          <w:sz w:val="24"/>
          <w:szCs w:val="24"/>
        </w:rPr>
        <w:t>unty’s share will be $75,000 and a Grant for $87,000.</w:t>
      </w:r>
    </w:p>
    <w:p w:rsidR="00E01444" w:rsidRDefault="0060772A">
      <w:pPr>
        <w:rPr>
          <w:sz w:val="24"/>
          <w:szCs w:val="24"/>
        </w:rPr>
      </w:pPr>
      <w:r>
        <w:rPr>
          <w:sz w:val="24"/>
          <w:szCs w:val="24"/>
        </w:rPr>
        <w:tab/>
        <w:t xml:space="preserve">A work session will be held on Thursday, February 18, 2016 at 7:00 p.m. to work on the budget. </w:t>
      </w:r>
    </w:p>
    <w:p w:rsidR="00E01444" w:rsidRDefault="0060772A">
      <w:pPr>
        <w:rPr>
          <w:sz w:val="24"/>
          <w:szCs w:val="24"/>
        </w:rPr>
      </w:pPr>
      <w:r>
        <w:rPr>
          <w:sz w:val="24"/>
          <w:szCs w:val="24"/>
        </w:rPr>
        <w:tab/>
        <w:t>The Board of Review organizational meeting will be March 8, 2016 at 7:00 p.m.</w:t>
      </w:r>
    </w:p>
    <w:p w:rsidR="00E01444" w:rsidRDefault="0060772A">
      <w:pPr>
        <w:rPr>
          <w:sz w:val="24"/>
          <w:szCs w:val="24"/>
        </w:rPr>
      </w:pPr>
      <w:r>
        <w:rPr>
          <w:sz w:val="24"/>
          <w:szCs w:val="24"/>
        </w:rPr>
        <w:tab/>
        <w:t>Public Comments:  There h</w:t>
      </w:r>
      <w:r>
        <w:rPr>
          <w:sz w:val="24"/>
          <w:szCs w:val="24"/>
        </w:rPr>
        <w:t>ave been two people look at buying the Bruce Township School.</w:t>
      </w:r>
    </w:p>
    <w:p w:rsidR="00E01444" w:rsidRDefault="0060772A">
      <w:pPr>
        <w:rPr>
          <w:sz w:val="24"/>
          <w:szCs w:val="24"/>
        </w:rPr>
      </w:pPr>
      <w:r>
        <w:rPr>
          <w:sz w:val="24"/>
          <w:szCs w:val="24"/>
        </w:rPr>
        <w:tab/>
        <w:t>Motion was made by Pins, seconded by Rogers to adjourn the meeting.  All were in favor, motion carried.  The Supervisor adjourned the meeting at 7:35 p.m.</w:t>
      </w:r>
    </w:p>
    <w:p w:rsidR="00E01444" w:rsidRDefault="00E01444">
      <w:pPr>
        <w:rPr>
          <w:sz w:val="24"/>
          <w:szCs w:val="24"/>
        </w:rPr>
      </w:pPr>
    </w:p>
    <w:p w:rsidR="00E01444" w:rsidRDefault="00E01444">
      <w:pPr>
        <w:rPr>
          <w:sz w:val="24"/>
          <w:szCs w:val="24"/>
        </w:rPr>
      </w:pPr>
    </w:p>
    <w:p w:rsidR="00E01444" w:rsidRDefault="0060772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____________________________________</w:t>
      </w:r>
    </w:p>
    <w:p w:rsidR="00E01444" w:rsidRDefault="0060772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Wanda Sawyers, Clerk</w:t>
      </w:r>
    </w:p>
    <w:p w:rsidR="00E01444" w:rsidRDefault="00E01444">
      <w:pPr>
        <w:rPr>
          <w:sz w:val="24"/>
          <w:szCs w:val="24"/>
        </w:rPr>
      </w:pPr>
    </w:p>
    <w:p w:rsidR="00E01444" w:rsidRDefault="0060772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E01444" w:rsidRDefault="0060772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Carl Marsh, Supervisor</w:t>
      </w:r>
    </w:p>
    <w:p w:rsidR="00E01444" w:rsidRDefault="00E01444">
      <w:pPr>
        <w:rPr>
          <w:sz w:val="24"/>
          <w:szCs w:val="24"/>
        </w:rPr>
      </w:pPr>
    </w:p>
    <w:p w:rsidR="00E01444" w:rsidRDefault="0060772A">
      <w:pPr>
        <w:rPr>
          <w:sz w:val="24"/>
          <w:szCs w:val="24"/>
        </w:rPr>
      </w:pPr>
      <w:r>
        <w:rPr>
          <w:sz w:val="24"/>
          <w:szCs w:val="24"/>
        </w:rPr>
        <w:tab/>
      </w:r>
    </w:p>
    <w:p w:rsidR="00E01444" w:rsidRDefault="00E01444">
      <w:pPr>
        <w:rPr>
          <w:sz w:val="24"/>
          <w:szCs w:val="24"/>
        </w:rPr>
      </w:pPr>
    </w:p>
    <w:p w:rsidR="00E01444" w:rsidRDefault="0060772A">
      <w:pPr>
        <w:rPr>
          <w:sz w:val="24"/>
          <w:szCs w:val="24"/>
        </w:rPr>
      </w:pPr>
      <w:r>
        <w:rPr>
          <w:sz w:val="24"/>
          <w:szCs w:val="24"/>
        </w:rPr>
        <w:tab/>
        <w:t xml:space="preserve"> </w:t>
      </w:r>
    </w:p>
    <w:sectPr w:rsidR="00E01444" w:rsidSect="00E01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57B45"/>
    <w:rsid w:val="000A562A"/>
    <w:rsid w:val="00175FA6"/>
    <w:rsid w:val="00183417"/>
    <w:rsid w:val="0055669F"/>
    <w:rsid w:val="005A4CD2"/>
    <w:rsid w:val="0060772A"/>
    <w:rsid w:val="00707B31"/>
    <w:rsid w:val="00801273"/>
    <w:rsid w:val="00921EF5"/>
    <w:rsid w:val="00951129"/>
    <w:rsid w:val="00A94BD4"/>
    <w:rsid w:val="00B85D01"/>
    <w:rsid w:val="00BC3F96"/>
    <w:rsid w:val="00C62FFF"/>
    <w:rsid w:val="00D23D45"/>
    <w:rsid w:val="00D57B45"/>
    <w:rsid w:val="00E01444"/>
    <w:rsid w:val="00F36BC0"/>
    <w:rsid w:val="0FC47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44"/>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0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Company>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BRUCE</dc:title>
  <dc:creator>Windows</dc:creator>
  <cp:lastModifiedBy> </cp:lastModifiedBy>
  <cp:revision>2</cp:revision>
  <cp:lastPrinted>2016-02-26T17:30:00Z</cp:lastPrinted>
  <dcterms:created xsi:type="dcterms:W3CDTF">2016-02-27T20:13:00Z</dcterms:created>
  <dcterms:modified xsi:type="dcterms:W3CDTF">2016-02-27T20:13:00Z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1033-9.1.0.5247</vt:lpwstr>
  </property>
</Properties>
</file>