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F" w:rsidRDefault="00C62FFF"/>
    <w:p w:rsidR="00372133" w:rsidRDefault="00372133"/>
    <w:p w:rsidR="00372133" w:rsidRDefault="00372133" w:rsidP="00372133">
      <w:pPr>
        <w:jc w:val="center"/>
        <w:rPr>
          <w:sz w:val="24"/>
          <w:szCs w:val="24"/>
        </w:rPr>
      </w:pPr>
      <w:r>
        <w:rPr>
          <w:sz w:val="24"/>
          <w:szCs w:val="24"/>
        </w:rPr>
        <w:t>TOWNSHIP OF BRUCE</w:t>
      </w:r>
    </w:p>
    <w:p w:rsidR="00372133" w:rsidRDefault="00372133" w:rsidP="00372133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REGULAR MEETING HELD ON MAY 11, 2017</w:t>
      </w:r>
    </w:p>
    <w:p w:rsidR="00372133" w:rsidRDefault="00372133" w:rsidP="00372133">
      <w:pPr>
        <w:jc w:val="center"/>
        <w:rPr>
          <w:sz w:val="24"/>
          <w:szCs w:val="24"/>
        </w:rPr>
      </w:pPr>
    </w:p>
    <w:p w:rsidR="00372133" w:rsidRDefault="00372133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regular meeting of the Bruce Township Board was held on May 11, 2017 at the Bruce Township Hall with board members </w:t>
      </w:r>
      <w:proofErr w:type="spellStart"/>
      <w:r>
        <w:rPr>
          <w:sz w:val="24"/>
          <w:szCs w:val="24"/>
        </w:rPr>
        <w:t>LaJoie</w:t>
      </w:r>
      <w:proofErr w:type="spellEnd"/>
      <w:r>
        <w:rPr>
          <w:sz w:val="24"/>
          <w:szCs w:val="24"/>
        </w:rPr>
        <w:t>, Sawyers, Marsh, Pins and Rogers present.  Also in attendance were 3 township re</w:t>
      </w:r>
      <w:r w:rsidR="00E45FBD">
        <w:rPr>
          <w:sz w:val="24"/>
          <w:szCs w:val="24"/>
        </w:rPr>
        <w:t>sidents</w:t>
      </w:r>
      <w:r>
        <w:rPr>
          <w:sz w:val="24"/>
          <w:szCs w:val="24"/>
        </w:rPr>
        <w:t xml:space="preserve">.  The Supervisor called the meeting to order at 7:00 p.m. with the Pledge of Allegiance.  </w:t>
      </w:r>
    </w:p>
    <w:p w:rsidR="00372133" w:rsidRDefault="00372133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Public Comments:  There were no comments.</w:t>
      </w:r>
    </w:p>
    <w:p w:rsidR="00372133" w:rsidRDefault="00372133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minutes of the April 13, 2017 meeting was presented.  Motion was made by Pins, seconded by </w:t>
      </w:r>
      <w:proofErr w:type="spellStart"/>
      <w:r>
        <w:rPr>
          <w:sz w:val="24"/>
          <w:szCs w:val="24"/>
        </w:rPr>
        <w:t>LaJoie</w:t>
      </w:r>
      <w:proofErr w:type="spellEnd"/>
      <w:r>
        <w:rPr>
          <w:sz w:val="24"/>
          <w:szCs w:val="24"/>
        </w:rPr>
        <w:t xml:space="preserve"> to </w:t>
      </w:r>
      <w:r w:rsidR="009340AA">
        <w:rPr>
          <w:sz w:val="24"/>
          <w:szCs w:val="24"/>
        </w:rPr>
        <w:t>accept the minutes as presented.</w:t>
      </w:r>
    </w:p>
    <w:p w:rsidR="00372133" w:rsidRDefault="00372133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was made by Pins, seconded by Rogers to pay the bills</w:t>
      </w:r>
      <w:r w:rsidR="009340AA">
        <w:rPr>
          <w:sz w:val="24"/>
          <w:szCs w:val="24"/>
        </w:rPr>
        <w:t xml:space="preserve">.    Checks # 9209 through # </w:t>
      </w:r>
      <w:r w:rsidR="00BC7D53">
        <w:rPr>
          <w:sz w:val="24"/>
          <w:szCs w:val="24"/>
        </w:rPr>
        <w:t>9248</w:t>
      </w:r>
      <w:r w:rsidR="009340AA">
        <w:rPr>
          <w:sz w:val="24"/>
          <w:szCs w:val="24"/>
        </w:rPr>
        <w:t xml:space="preserve">   were issued for a total of $</w:t>
      </w:r>
      <w:r w:rsidR="00BC7D53">
        <w:rPr>
          <w:sz w:val="24"/>
          <w:szCs w:val="24"/>
        </w:rPr>
        <w:t xml:space="preserve"> 55,003.75.  </w:t>
      </w:r>
      <w:r w:rsidR="009340AA">
        <w:rPr>
          <w:sz w:val="24"/>
          <w:szCs w:val="24"/>
        </w:rPr>
        <w:t xml:space="preserve"> All were in favor, motion carried.</w:t>
      </w:r>
    </w:p>
    <w:p w:rsidR="009340AA" w:rsidRDefault="009340AA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County Commissioner Report:  Commissioner MacLean was not present.</w:t>
      </w:r>
    </w:p>
    <w:p w:rsidR="009340AA" w:rsidRDefault="009340AA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Reports of Special Meetings:  Clerk Sawyers attended an Election Meeting to learn what new voting machines were available and what ones the County would be purchasing.</w:t>
      </w:r>
    </w:p>
    <w:p w:rsidR="009340AA" w:rsidRDefault="009340AA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Zoning Administrator:  There have been 7 zoning permits issued.</w:t>
      </w:r>
    </w:p>
    <w:p w:rsidR="009B3E44" w:rsidRDefault="009B3E44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Assessor:  They have been attending 20 hours of training.  They will be visiting people who were at the Board of Review.</w:t>
      </w:r>
    </w:p>
    <w:p w:rsidR="009B3E44" w:rsidRDefault="009B3E44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Planning Commission:  They have been working on some changes in the Master Plan.  The Township Board has been given copies for review.</w:t>
      </w:r>
    </w:p>
    <w:p w:rsidR="009B3E44" w:rsidRDefault="009B3E44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Treasurer’s Report:  The Treasurer’s Report was presented.  The balance of all funds is $1,013,532.19.</w:t>
      </w:r>
    </w:p>
    <w:p w:rsidR="00F56269" w:rsidRDefault="009B3E44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Clerk’s Report:  The School Election was held on Ma</w:t>
      </w:r>
      <w:r w:rsidR="00E45FBD">
        <w:rPr>
          <w:sz w:val="24"/>
          <w:szCs w:val="24"/>
        </w:rPr>
        <w:t>y</w:t>
      </w:r>
      <w:r>
        <w:rPr>
          <w:sz w:val="24"/>
          <w:szCs w:val="24"/>
        </w:rPr>
        <w:t>2, 2017.  There were 254 people that voted i</w:t>
      </w:r>
      <w:r w:rsidR="00F56269">
        <w:rPr>
          <w:sz w:val="24"/>
          <w:szCs w:val="24"/>
        </w:rPr>
        <w:t>n Bruce Township</w:t>
      </w:r>
      <w:r>
        <w:rPr>
          <w:sz w:val="24"/>
          <w:szCs w:val="24"/>
        </w:rPr>
        <w:t xml:space="preserve"> with yes 93 and 161 no.</w:t>
      </w:r>
      <w:r w:rsidR="004238B6">
        <w:rPr>
          <w:sz w:val="24"/>
          <w:szCs w:val="24"/>
        </w:rPr>
        <w:t xml:space="preserve"> </w:t>
      </w:r>
    </w:p>
    <w:p w:rsidR="004238B6" w:rsidRDefault="004238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Firemen’</w:t>
      </w:r>
      <w:r w:rsidR="00E45FBD">
        <w:rPr>
          <w:sz w:val="24"/>
          <w:szCs w:val="24"/>
        </w:rPr>
        <w:t>s Report:  T</w:t>
      </w:r>
      <w:r>
        <w:rPr>
          <w:sz w:val="24"/>
          <w:szCs w:val="24"/>
        </w:rPr>
        <w:t>here was no report.</w:t>
      </w:r>
    </w:p>
    <w:p w:rsidR="004238B6" w:rsidRDefault="004238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Grounds and Park:  The rock has been put in at Dunbar Park.  The signs have been ordered</w:t>
      </w:r>
      <w:r w:rsidR="00E45FBD">
        <w:rPr>
          <w:sz w:val="24"/>
          <w:szCs w:val="24"/>
        </w:rPr>
        <w:t>.</w:t>
      </w:r>
    </w:p>
    <w:p w:rsidR="004238B6" w:rsidRDefault="004238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Old Business:  It was decided that we don’t have enough knowledge about the website.  The Supervisor will call a meeting to discuss what questions need to be answered.</w:t>
      </w:r>
    </w:p>
    <w:p w:rsidR="004238B6" w:rsidRDefault="004238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 Attorney stated that getting a quiet title is taking longer than he thought.</w:t>
      </w:r>
    </w:p>
    <w:p w:rsidR="004238B6" w:rsidRDefault="004238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24A0">
        <w:rPr>
          <w:sz w:val="24"/>
          <w:szCs w:val="24"/>
        </w:rPr>
        <w:t>junk car case is still with the Attorney with no trial date yet.</w:t>
      </w:r>
      <w:r>
        <w:rPr>
          <w:sz w:val="24"/>
          <w:szCs w:val="24"/>
        </w:rPr>
        <w:t xml:space="preserve">  Mr. </w:t>
      </w:r>
      <w:proofErr w:type="spellStart"/>
      <w:r>
        <w:rPr>
          <w:sz w:val="24"/>
          <w:szCs w:val="24"/>
        </w:rPr>
        <w:t>Marken</w:t>
      </w:r>
      <w:proofErr w:type="spellEnd"/>
      <w:r>
        <w:rPr>
          <w:sz w:val="24"/>
          <w:szCs w:val="24"/>
        </w:rPr>
        <w:t xml:space="preserve"> has obtained a pe</w:t>
      </w:r>
      <w:r w:rsidR="001A24A0">
        <w:rPr>
          <w:sz w:val="24"/>
          <w:szCs w:val="24"/>
        </w:rPr>
        <w:t>rmit for a 40x 60 ft. garage.</w:t>
      </w:r>
    </w:p>
    <w:p w:rsidR="001A24A0" w:rsidRDefault="001A24A0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New Business:  The price of brine is .335 cents a gallon, the same as last year. Motion was made by Pins, seconded by Rogers to purchase 50,000 gallons of brine from M.J. Van Dam at .335 cents a gallon.  All were in favor motion carried.</w:t>
      </w: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will be getting new lights in the Township Hall. There is a grant available.</w:t>
      </w: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parking lot will be started as soon as the culvert is in.</w:t>
      </w: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was made by Rogers, seconded by Pins to adjourn the meeting.  All were in favor, motion carried.  The Supervisor adjourned the meeting at 7:35 p.m.  </w:t>
      </w:r>
    </w:p>
    <w:p w:rsidR="002D04B6" w:rsidRDefault="002D04B6" w:rsidP="00372133">
      <w:pPr>
        <w:ind w:firstLine="720"/>
        <w:rPr>
          <w:sz w:val="24"/>
          <w:szCs w:val="24"/>
        </w:rPr>
      </w:pP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Wanda Sawyers, Clerk</w:t>
      </w:r>
    </w:p>
    <w:p w:rsidR="002D04B6" w:rsidRDefault="002D04B6" w:rsidP="00372133">
      <w:pPr>
        <w:ind w:firstLine="720"/>
        <w:rPr>
          <w:sz w:val="24"/>
          <w:szCs w:val="24"/>
        </w:rPr>
      </w:pP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2D04B6" w:rsidRDefault="002D04B6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Marsh, Supervisor</w:t>
      </w:r>
    </w:p>
    <w:p w:rsidR="002D04B6" w:rsidRDefault="002D04B6" w:rsidP="00372133">
      <w:pPr>
        <w:ind w:firstLine="720"/>
        <w:rPr>
          <w:sz w:val="24"/>
          <w:szCs w:val="24"/>
        </w:rPr>
      </w:pPr>
    </w:p>
    <w:p w:rsidR="001A24A0" w:rsidRDefault="001A24A0" w:rsidP="00372133">
      <w:pPr>
        <w:ind w:firstLine="720"/>
        <w:rPr>
          <w:sz w:val="24"/>
          <w:szCs w:val="24"/>
        </w:rPr>
      </w:pPr>
    </w:p>
    <w:p w:rsidR="009B3E44" w:rsidRDefault="009B3E44" w:rsidP="0037213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40AA" w:rsidRPr="00372133" w:rsidRDefault="009B3E44" w:rsidP="004238B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340AA" w:rsidRPr="00372133" w:rsidSect="0075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372133"/>
    <w:rsid w:val="001A24A0"/>
    <w:rsid w:val="002D04B6"/>
    <w:rsid w:val="00372133"/>
    <w:rsid w:val="004238B6"/>
    <w:rsid w:val="0075550A"/>
    <w:rsid w:val="009340AA"/>
    <w:rsid w:val="009B3E44"/>
    <w:rsid w:val="00BC7D53"/>
    <w:rsid w:val="00C4766D"/>
    <w:rsid w:val="00C62FFF"/>
    <w:rsid w:val="00E45FBD"/>
    <w:rsid w:val="00F5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2</cp:revision>
  <cp:lastPrinted>2017-06-02T15:11:00Z</cp:lastPrinted>
  <dcterms:created xsi:type="dcterms:W3CDTF">2017-06-03T12:54:00Z</dcterms:created>
  <dcterms:modified xsi:type="dcterms:W3CDTF">2017-06-03T12:54:00Z</dcterms:modified>
</cp:coreProperties>
</file>